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6226" w14:textId="77777777" w:rsidR="00C0630E" w:rsidRPr="00C0630E" w:rsidRDefault="00C0630E" w:rsidP="00C0630E">
      <w:pPr>
        <w:shd w:val="clear" w:color="auto" w:fill="FFFFFF"/>
        <w:spacing w:before="240" w:after="240" w:line="240" w:lineRule="auto"/>
        <w:outlineLvl w:val="2"/>
        <w:rPr>
          <w:rFonts w:ascii="Times New Roman" w:eastAsia="Times New Roman" w:hAnsi="Times New Roman" w:cs="Times New Roman"/>
          <w:b/>
          <w:bCs/>
          <w:color w:val="000000"/>
          <w:sz w:val="27"/>
          <w:szCs w:val="27"/>
          <w:lang w:eastAsia="sv-SE"/>
        </w:rPr>
      </w:pPr>
      <w:bookmarkStart w:id="0" w:name="_GoBack"/>
      <w:r w:rsidRPr="00C0630E">
        <w:rPr>
          <w:rFonts w:ascii="Times New Roman" w:eastAsia="Times New Roman" w:hAnsi="Times New Roman" w:cs="Times New Roman"/>
          <w:b/>
          <w:bCs/>
          <w:color w:val="000000"/>
          <w:sz w:val="27"/>
          <w:szCs w:val="27"/>
          <w:lang w:eastAsia="sv-SE"/>
        </w:rPr>
        <w:t>Regler för att boka eller hyra lokal</w:t>
      </w:r>
    </w:p>
    <w:bookmarkEnd w:id="0"/>
    <w:p w14:paraId="59C8F71D"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color w:val="000000"/>
          <w:sz w:val="24"/>
          <w:szCs w:val="24"/>
          <w:lang w:eastAsia="sv-SE"/>
        </w:rPr>
        <w:t xml:space="preserve">När du hyr ut eller bokar kommunens lokaler som kommunens kultur- och fritidsförvaltning ansvarar för så gäller följande regler. </w:t>
      </w:r>
    </w:p>
    <w:p w14:paraId="0DBCECEE"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Alkohol: </w:t>
      </w:r>
      <w:r w:rsidRPr="00C0630E">
        <w:rPr>
          <w:rFonts w:ascii="Calibri" w:eastAsia="Times New Roman" w:hAnsi="Calibri" w:cs="Calibri"/>
          <w:color w:val="000000"/>
          <w:sz w:val="24"/>
          <w:szCs w:val="24"/>
          <w:lang w:eastAsia="sv-SE"/>
        </w:rPr>
        <w:t>Det är inte tillåtet att dricka alkohol i lokalerna.</w:t>
      </w:r>
    </w:p>
    <w:p w14:paraId="23DA2554"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Allergi: </w:t>
      </w:r>
      <w:r w:rsidRPr="00C0630E">
        <w:rPr>
          <w:rFonts w:ascii="Calibri" w:eastAsia="Times New Roman" w:hAnsi="Calibri" w:cs="Calibri"/>
          <w:color w:val="000000"/>
          <w:sz w:val="24"/>
          <w:szCs w:val="24"/>
          <w:lang w:eastAsia="sv-SE"/>
        </w:rPr>
        <w:t>Husdjur får inte vara i lokalerna.</w:t>
      </w:r>
    </w:p>
    <w:p w14:paraId="02D6CA35"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Brand och säkerhet: </w:t>
      </w:r>
      <w:r w:rsidRPr="00C0630E">
        <w:rPr>
          <w:rFonts w:ascii="Calibri" w:eastAsia="Times New Roman" w:hAnsi="Calibri" w:cs="Calibri"/>
          <w:color w:val="000000"/>
          <w:sz w:val="24"/>
          <w:szCs w:val="24"/>
          <w:lang w:eastAsia="sv-SE"/>
        </w:rPr>
        <w:t>Varje ansvarig verksamhetsledare behöver hålla sig informerad och informera sin verksamhet om de brandregler som gäller. Kommunen ska se till att det finns information om brandsäkerhet, utrymningsvägar och att utrymningsvägar är tydligt skyltade.</w:t>
      </w:r>
    </w:p>
    <w:p w14:paraId="0517F9B2"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color w:val="000000"/>
          <w:sz w:val="24"/>
          <w:szCs w:val="24"/>
          <w:lang w:eastAsia="sv-SE"/>
        </w:rPr>
        <w:t>Du som hyr lokalen får inte blockera utrymningsvägar eller riskera brandsäkerheten i lokalerna på något sätt.</w:t>
      </w:r>
    </w:p>
    <w:p w14:paraId="03D2DC1D"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Dörrar och fönster: </w:t>
      </w:r>
      <w:r w:rsidRPr="00C0630E">
        <w:rPr>
          <w:rFonts w:ascii="Calibri" w:eastAsia="Times New Roman" w:hAnsi="Calibri" w:cs="Calibri"/>
          <w:color w:val="000000"/>
          <w:sz w:val="24"/>
          <w:szCs w:val="24"/>
          <w:lang w:eastAsia="sv-SE"/>
        </w:rPr>
        <w:t>Du som hyr eller bokar lokalen får inte lämna dörrar eller fönster olåsta eller öppna.</w:t>
      </w:r>
    </w:p>
    <w:p w14:paraId="4B5302B7"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Duschar och belysning: </w:t>
      </w:r>
      <w:r w:rsidRPr="00C0630E">
        <w:rPr>
          <w:rFonts w:ascii="Calibri" w:eastAsia="Times New Roman" w:hAnsi="Calibri" w:cs="Calibri"/>
          <w:color w:val="000000"/>
          <w:sz w:val="24"/>
          <w:szCs w:val="24"/>
          <w:lang w:eastAsia="sv-SE"/>
        </w:rPr>
        <w:t>Du som hyr eller bokar lokalen ansvarar för att duschar är avstängda och att lyset är släckt när ni lämnar lokalen.</w:t>
      </w:r>
    </w:p>
    <w:p w14:paraId="4A9C0E49"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Bokad tid som inte används: </w:t>
      </w:r>
      <w:r w:rsidRPr="00C0630E">
        <w:rPr>
          <w:rFonts w:ascii="Calibri" w:eastAsia="Times New Roman" w:hAnsi="Calibri" w:cs="Calibri"/>
          <w:color w:val="000000"/>
          <w:sz w:val="24"/>
          <w:szCs w:val="24"/>
          <w:lang w:eastAsia="sv-SE"/>
        </w:rPr>
        <w:t>En bokad tid som inte används kommer att debiteras extra, det innebär en nivå högre i taxan (avgifterna) för att hyra eller boka lokal. Om en bokad tid inte används vid flera tillfällen så kan kommunen säga upp den bokade tiden.</w:t>
      </w:r>
    </w:p>
    <w:p w14:paraId="5FDCD75E"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Försäljning: </w:t>
      </w:r>
      <w:r w:rsidRPr="00C0630E">
        <w:rPr>
          <w:rFonts w:ascii="Calibri" w:eastAsia="Times New Roman" w:hAnsi="Calibri" w:cs="Calibri"/>
          <w:color w:val="000000"/>
          <w:sz w:val="24"/>
          <w:szCs w:val="24"/>
          <w:lang w:eastAsia="sv-SE"/>
        </w:rPr>
        <w:t>För att ha försäljning i lokalerna så behöver du tillstånd av kommunen.</w:t>
      </w:r>
    </w:p>
    <w:p w14:paraId="363F0A9D"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Glasflaskor: </w:t>
      </w:r>
      <w:r w:rsidRPr="00C0630E">
        <w:rPr>
          <w:rFonts w:ascii="Calibri" w:eastAsia="Times New Roman" w:hAnsi="Calibri" w:cs="Calibri"/>
          <w:color w:val="000000"/>
          <w:sz w:val="24"/>
          <w:szCs w:val="24"/>
          <w:lang w:eastAsia="sv-SE"/>
        </w:rPr>
        <w:t>Glasflaskor får inte tas med till omklädningsrum eller idrottslokaler.</w:t>
      </w:r>
    </w:p>
    <w:p w14:paraId="2B86FE3B"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Inpassering med hjälp av bevakningsföretag: </w:t>
      </w:r>
      <w:r w:rsidRPr="00C0630E">
        <w:rPr>
          <w:rFonts w:ascii="Calibri" w:eastAsia="Times New Roman" w:hAnsi="Calibri" w:cs="Calibri"/>
          <w:color w:val="000000"/>
          <w:sz w:val="24"/>
          <w:szCs w:val="24"/>
          <w:lang w:eastAsia="sv-SE"/>
        </w:rPr>
        <w:t>Om du som hyr eller bokar lokalen behöver hjälp av bevakningsföretag för att komma in så ska du ta med bokningsbekräftelsen när du ska in i lokalen. På bekräftelsen finns också kontaktuppgifter till bevakningsföretaget om du får problem. Observera att om bevakningsföretaget skulle få säkerhetsärenden som de behöver prioritera så kan ditt tillträde till lokalen försenas eller bokas av.</w:t>
      </w:r>
    </w:p>
    <w:p w14:paraId="74D3E510"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Kameraövervakning: </w:t>
      </w:r>
      <w:r w:rsidRPr="00C0630E">
        <w:rPr>
          <w:rFonts w:ascii="Calibri" w:eastAsia="Times New Roman" w:hAnsi="Calibri" w:cs="Calibri"/>
          <w:color w:val="000000"/>
          <w:sz w:val="24"/>
          <w:szCs w:val="24"/>
          <w:lang w:eastAsia="sv-SE"/>
        </w:rPr>
        <w:t>En stor del av Ekerö kommuns fastigheter och anläggningar övervakas med kameror. Du kan se på anläggningen för lokalen vad som gäller just där.</w:t>
      </w:r>
    </w:p>
    <w:p w14:paraId="00078988"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Larm: </w:t>
      </w:r>
      <w:r w:rsidRPr="00C0630E">
        <w:rPr>
          <w:rFonts w:ascii="Calibri" w:eastAsia="Times New Roman" w:hAnsi="Calibri" w:cs="Calibri"/>
          <w:color w:val="000000"/>
          <w:sz w:val="24"/>
          <w:szCs w:val="24"/>
          <w:lang w:eastAsia="sv-SE"/>
        </w:rPr>
        <w:t>I lokaler och anläggningar med inbrottslarm så är det du som hyr eller bokar som betalar om vaktbolag eller polis behöver rycka ut om du som hyresgäst har orsakat utryckningen.</w:t>
      </w:r>
    </w:p>
    <w:p w14:paraId="3C33DD7B"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Ledares ansvar: </w:t>
      </w:r>
      <w:r w:rsidRPr="00C0630E">
        <w:rPr>
          <w:rFonts w:ascii="Calibri" w:eastAsia="Times New Roman" w:hAnsi="Calibri" w:cs="Calibri"/>
          <w:color w:val="000000"/>
          <w:sz w:val="24"/>
          <w:szCs w:val="24"/>
          <w:lang w:eastAsia="sv-SE"/>
        </w:rPr>
        <w:t>All verksamhet i lokalerna ska ledas av en ansvarig för verksamheten. Ledaren är ansvarig för all verksamhet och ansvarar också för att bara de som får vara i lokalen är där. Ledaren ska komma först och gå sist!</w:t>
      </w:r>
    </w:p>
    <w:p w14:paraId="2CC47E92"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lastRenderedPageBreak/>
        <w:t xml:space="preserve">Matcher på träningstid: </w:t>
      </w:r>
      <w:r w:rsidRPr="00C0630E">
        <w:rPr>
          <w:rFonts w:ascii="Calibri" w:eastAsia="Times New Roman" w:hAnsi="Calibri" w:cs="Calibri"/>
          <w:color w:val="000000"/>
          <w:sz w:val="24"/>
          <w:szCs w:val="24"/>
          <w:lang w:eastAsia="sv-SE"/>
        </w:rPr>
        <w:t>Om en match läggs på en träningstid så behöver du som är ansvarig meddela oss på kommunens bokningsavdelning på e-post:</w:t>
      </w:r>
    </w:p>
    <w:p w14:paraId="093861B6"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hyperlink r:id="rId7" w:history="1">
        <w:r w:rsidRPr="00C0630E">
          <w:rPr>
            <w:rFonts w:ascii="Calibri" w:eastAsia="Times New Roman" w:hAnsi="Calibri" w:cs="Calibri"/>
            <w:color w:val="000000"/>
            <w:sz w:val="24"/>
            <w:szCs w:val="24"/>
            <w:u w:val="single"/>
            <w:lang w:eastAsia="sv-SE"/>
          </w:rPr>
          <w:t>kulturochfritidsnamnden@ekero.se</w:t>
        </w:r>
      </w:hyperlink>
    </w:p>
    <w:p w14:paraId="53093F35"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Bokad tid och typ av aktivitet: </w:t>
      </w:r>
      <w:r w:rsidRPr="00C0630E">
        <w:rPr>
          <w:rFonts w:ascii="Calibri" w:eastAsia="Times New Roman" w:hAnsi="Calibri" w:cs="Calibri"/>
          <w:color w:val="000000"/>
          <w:sz w:val="24"/>
          <w:szCs w:val="24"/>
          <w:lang w:eastAsia="sv-SE"/>
        </w:rPr>
        <w:t>Lokalen får bara användas till den aktivitet som du har bokat för.</w:t>
      </w:r>
    </w:p>
    <w:p w14:paraId="24CAC805"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Olycksfall: </w:t>
      </w:r>
      <w:r w:rsidRPr="00C0630E">
        <w:rPr>
          <w:rFonts w:ascii="Calibri" w:eastAsia="Times New Roman" w:hAnsi="Calibri" w:cs="Calibri"/>
          <w:color w:val="000000"/>
          <w:sz w:val="24"/>
          <w:szCs w:val="24"/>
          <w:lang w:eastAsia="sv-SE"/>
        </w:rPr>
        <w:t>Det är inte kommunen som ansvarar för olycksfall eller skador på besökare eller de som utövar aktivitet.</w:t>
      </w:r>
    </w:p>
    <w:p w14:paraId="126833A6"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Omklädningsrum: </w:t>
      </w:r>
      <w:r w:rsidRPr="00C0630E">
        <w:rPr>
          <w:rFonts w:ascii="Calibri" w:eastAsia="Times New Roman" w:hAnsi="Calibri" w:cs="Calibri"/>
          <w:color w:val="000000"/>
          <w:sz w:val="24"/>
          <w:szCs w:val="24"/>
          <w:lang w:eastAsia="sv-SE"/>
        </w:rPr>
        <w:t>Omklädningsrum får användas 30 minuter före och 30 minuter efter träningstiden.</w:t>
      </w:r>
    </w:p>
    <w:p w14:paraId="429213E3"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Parkering: </w:t>
      </w:r>
      <w:r w:rsidRPr="00C0630E">
        <w:rPr>
          <w:rFonts w:ascii="Calibri" w:eastAsia="Times New Roman" w:hAnsi="Calibri" w:cs="Calibri"/>
          <w:color w:val="000000"/>
          <w:sz w:val="24"/>
          <w:szCs w:val="24"/>
          <w:lang w:eastAsia="sv-SE"/>
        </w:rPr>
        <w:t>Parkera bara där det är tillåtet att parkera. Du får inte hindra utryckningsfordon (som brandkår eller polis).</w:t>
      </w:r>
    </w:p>
    <w:p w14:paraId="7911C839"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Pyroteknik: </w:t>
      </w:r>
      <w:r w:rsidRPr="00C0630E">
        <w:rPr>
          <w:rFonts w:ascii="Calibri" w:eastAsia="Times New Roman" w:hAnsi="Calibri" w:cs="Calibri"/>
          <w:color w:val="000000"/>
          <w:sz w:val="24"/>
          <w:szCs w:val="24"/>
          <w:lang w:eastAsia="sv-SE"/>
        </w:rPr>
        <w:t>Det är inte tillåtet att använda någon form av pyroteknik och inte heller maskiner för rök, skum eller vätska. Det kan skada säkerhets- och larmfunktioner i lokalerna.</w:t>
      </w:r>
    </w:p>
    <w:p w14:paraId="3A3B2DF7"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Redskap: </w:t>
      </w:r>
      <w:r w:rsidRPr="00C0630E">
        <w:rPr>
          <w:rFonts w:ascii="Calibri" w:eastAsia="Times New Roman" w:hAnsi="Calibri" w:cs="Calibri"/>
          <w:color w:val="000000"/>
          <w:sz w:val="24"/>
          <w:szCs w:val="24"/>
          <w:lang w:eastAsia="sv-SE"/>
        </w:rPr>
        <w:t xml:space="preserve">Redskap ska alltid ställas tillbaks på rätt plats efter aktivitet. Du får inte använda skolornas material som bollar, </w:t>
      </w:r>
      <w:proofErr w:type="spellStart"/>
      <w:r w:rsidRPr="00C0630E">
        <w:rPr>
          <w:rFonts w:ascii="Calibri" w:eastAsia="Times New Roman" w:hAnsi="Calibri" w:cs="Calibri"/>
          <w:color w:val="000000"/>
          <w:sz w:val="24"/>
          <w:szCs w:val="24"/>
          <w:lang w:eastAsia="sv-SE"/>
        </w:rPr>
        <w:t>rockringar</w:t>
      </w:r>
      <w:proofErr w:type="spellEnd"/>
      <w:r w:rsidRPr="00C0630E">
        <w:rPr>
          <w:rFonts w:ascii="Calibri" w:eastAsia="Times New Roman" w:hAnsi="Calibri" w:cs="Calibri"/>
          <w:color w:val="000000"/>
          <w:sz w:val="24"/>
          <w:szCs w:val="24"/>
          <w:lang w:eastAsia="sv-SE"/>
        </w:rPr>
        <w:t xml:space="preserve"> och annat.</w:t>
      </w:r>
    </w:p>
    <w:p w14:paraId="0B5F2EEE"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Rökning: </w:t>
      </w:r>
      <w:r w:rsidRPr="00C0630E">
        <w:rPr>
          <w:rFonts w:ascii="Calibri" w:eastAsia="Times New Roman" w:hAnsi="Calibri" w:cs="Calibri"/>
          <w:color w:val="000000"/>
          <w:sz w:val="24"/>
          <w:szCs w:val="24"/>
          <w:lang w:eastAsia="sv-SE"/>
        </w:rPr>
        <w:t>Rökning är förbjuden.</w:t>
      </w:r>
    </w:p>
    <w:p w14:paraId="5D981DE7"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Skador och förstörelse: </w:t>
      </w:r>
      <w:r w:rsidRPr="00C0630E">
        <w:rPr>
          <w:rFonts w:ascii="Calibri" w:eastAsia="Times New Roman" w:hAnsi="Calibri" w:cs="Calibri"/>
          <w:color w:val="000000"/>
          <w:sz w:val="24"/>
          <w:szCs w:val="24"/>
          <w:lang w:eastAsia="sv-SE"/>
        </w:rPr>
        <w:t>Skador på material eller i lokalen som uppstår under tiden du bokat lokalen ska du direkt anmäla till kommunens bokningsavdelning eller anläggningen. Du som hyr eller bokar ansvarar för att betala kostnaden för reparationerna.</w:t>
      </w:r>
    </w:p>
    <w:p w14:paraId="2FBFFEA9"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Städning: </w:t>
      </w:r>
      <w:r w:rsidRPr="00C0630E">
        <w:rPr>
          <w:rFonts w:ascii="Calibri" w:eastAsia="Times New Roman" w:hAnsi="Calibri" w:cs="Calibri"/>
          <w:color w:val="000000"/>
          <w:sz w:val="24"/>
          <w:szCs w:val="24"/>
          <w:lang w:eastAsia="sv-SE"/>
        </w:rPr>
        <w:t xml:space="preserve">De flesta av kommunens lokaler städas på morgonen. Du som hyr lokalen behöver </w:t>
      </w:r>
      <w:proofErr w:type="spellStart"/>
      <w:r w:rsidRPr="00C0630E">
        <w:rPr>
          <w:rFonts w:ascii="Calibri" w:eastAsia="Times New Roman" w:hAnsi="Calibri" w:cs="Calibri"/>
          <w:color w:val="000000"/>
          <w:sz w:val="24"/>
          <w:szCs w:val="24"/>
          <w:lang w:eastAsia="sv-SE"/>
        </w:rPr>
        <w:t>grovstäda</w:t>
      </w:r>
      <w:proofErr w:type="spellEnd"/>
      <w:r w:rsidRPr="00C0630E">
        <w:rPr>
          <w:rFonts w:ascii="Calibri" w:eastAsia="Times New Roman" w:hAnsi="Calibri" w:cs="Calibri"/>
          <w:color w:val="000000"/>
          <w:sz w:val="24"/>
          <w:szCs w:val="24"/>
          <w:lang w:eastAsia="sv-SE"/>
        </w:rPr>
        <w:t xml:space="preserve"> lokalen efter avslutad aktivitet. Du ansvarar för att ha den städutrustning som behövs. Du får inte lämna kvar sopor i lokalerna. Om extra städning behövs så är det du som hyr lokalen som får betala.</w:t>
      </w:r>
    </w:p>
    <w:p w14:paraId="739967C4"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Stölder: </w:t>
      </w:r>
      <w:r w:rsidRPr="00C0630E">
        <w:rPr>
          <w:rFonts w:ascii="Calibri" w:eastAsia="Times New Roman" w:hAnsi="Calibri" w:cs="Calibri"/>
          <w:color w:val="000000"/>
          <w:sz w:val="24"/>
          <w:szCs w:val="24"/>
          <w:lang w:eastAsia="sv-SE"/>
        </w:rPr>
        <w:t>Kommunen ansvarar inte för förlorade, stulna eller borttappade personliga saker. Inte heller skador på personliga saker.</w:t>
      </w:r>
    </w:p>
    <w:p w14:paraId="5F2ECA41"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 xml:space="preserve">Taxor och avgifter: </w:t>
      </w:r>
      <w:r w:rsidRPr="00C0630E">
        <w:rPr>
          <w:rFonts w:ascii="Calibri" w:eastAsia="Times New Roman" w:hAnsi="Calibri" w:cs="Calibri"/>
          <w:color w:val="000000"/>
          <w:sz w:val="24"/>
          <w:szCs w:val="24"/>
          <w:lang w:eastAsia="sv-SE"/>
        </w:rPr>
        <w:t>Taxor (kostnaden) för lokaler bestäms av Ekerö kommuns författningssamling. Ändringar beslutas av kommunfullmäktige. Du som bokar eller hyr behöver hålla dig informerad om beslut som gäller taxor och avgifter.</w:t>
      </w:r>
    </w:p>
    <w:p w14:paraId="211209CA"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Teknik:</w:t>
      </w:r>
      <w:r w:rsidRPr="00C0630E">
        <w:rPr>
          <w:rFonts w:ascii="Calibri" w:eastAsia="Times New Roman" w:hAnsi="Calibri" w:cs="Calibri"/>
          <w:color w:val="000000"/>
          <w:sz w:val="24"/>
          <w:szCs w:val="24"/>
          <w:lang w:eastAsia="sv-SE"/>
        </w:rPr>
        <w:t xml:space="preserve"> I de lokaler som har teknik för ljud-, ljus- och bild, så ansvarar du som hyr för tekniken och anslutningar till tekniken om inget annat har kommit överens om.</w:t>
      </w:r>
    </w:p>
    <w:p w14:paraId="4C0E4C9E"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Tilldelad tid:</w:t>
      </w:r>
      <w:r w:rsidRPr="00C0630E">
        <w:rPr>
          <w:rFonts w:ascii="Calibri" w:eastAsia="Times New Roman" w:hAnsi="Calibri" w:cs="Calibri"/>
          <w:color w:val="000000"/>
          <w:sz w:val="24"/>
          <w:szCs w:val="24"/>
          <w:lang w:eastAsia="sv-SE"/>
        </w:rPr>
        <w:t xml:space="preserve"> Du får börja använda ytan för aktiviteten när din tid börjar. Du ska också lämna ytan för aktiviteten när tiden är slut.</w:t>
      </w:r>
    </w:p>
    <w:p w14:paraId="5B9E391D"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lastRenderedPageBreak/>
        <w:t xml:space="preserve">Återbud och avbokning: </w:t>
      </w:r>
      <w:r w:rsidRPr="00C0630E">
        <w:rPr>
          <w:rFonts w:ascii="Calibri" w:eastAsia="Times New Roman" w:hAnsi="Calibri" w:cs="Calibri"/>
          <w:color w:val="000000"/>
          <w:sz w:val="24"/>
          <w:szCs w:val="24"/>
          <w:lang w:eastAsia="sv-SE"/>
        </w:rPr>
        <w:t xml:space="preserve">Kommunens bokningsavdelning har rätt att tillåta att lokalen används för annat </w:t>
      </w:r>
      <w:r w:rsidRPr="00C0630E">
        <w:rPr>
          <w:rFonts w:ascii="Calibri" w:eastAsia="Times New Roman" w:hAnsi="Calibri" w:cs="Calibri"/>
          <w:b/>
          <w:bCs/>
          <w:color w:val="000000"/>
          <w:sz w:val="24"/>
          <w:szCs w:val="24"/>
          <w:lang w:eastAsia="sv-SE"/>
        </w:rPr>
        <w:t>om</w:t>
      </w:r>
      <w:r w:rsidRPr="00C0630E">
        <w:rPr>
          <w:rFonts w:ascii="Calibri" w:eastAsia="Times New Roman" w:hAnsi="Calibri" w:cs="Calibri"/>
          <w:color w:val="000000"/>
          <w:sz w:val="24"/>
          <w:szCs w:val="24"/>
          <w:lang w:eastAsia="sv-SE"/>
        </w:rPr>
        <w:t xml:space="preserve"> du som har bokningen får veta det minst sju dagar innan din bokade tid. </w:t>
      </w:r>
      <w:r w:rsidRPr="00C0630E">
        <w:rPr>
          <w:rFonts w:ascii="Calibri" w:eastAsia="Times New Roman" w:hAnsi="Calibri" w:cs="Calibri"/>
          <w:color w:val="000000"/>
          <w:sz w:val="24"/>
          <w:szCs w:val="24"/>
          <w:lang w:eastAsia="sv-SE"/>
        </w:rPr>
        <w:br/>
      </w:r>
      <w:r w:rsidRPr="00C0630E">
        <w:rPr>
          <w:rFonts w:ascii="Calibri" w:eastAsia="Times New Roman" w:hAnsi="Calibri" w:cs="Calibri"/>
          <w:color w:val="000000"/>
          <w:sz w:val="24"/>
          <w:szCs w:val="24"/>
          <w:lang w:eastAsia="sv-SE"/>
        </w:rPr>
        <w:br/>
        <w:t>Om du vill avboka din tid så ska du meddela kommunens bokningsavdelning senast en vardag före din bokade tid.</w:t>
      </w:r>
    </w:p>
    <w:p w14:paraId="60020711"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Övrigt:</w:t>
      </w:r>
      <w:r w:rsidRPr="00C0630E">
        <w:rPr>
          <w:rFonts w:ascii="Calibri" w:eastAsia="Times New Roman" w:hAnsi="Calibri" w:cs="Calibri"/>
          <w:color w:val="000000"/>
          <w:sz w:val="24"/>
          <w:szCs w:val="24"/>
          <w:lang w:eastAsia="sv-SE"/>
        </w:rPr>
        <w:t xml:space="preserve"> Du som hyr eller bokar lokaler ska följa lokala ordningsföreskrifter (lokala regler som gäller) som finns i lokalen eller som meddelats vid lokalen eller anläggningen. Du som hyr eller bokar lokal ska också lyssna på personalens instruktioner på plats.</w:t>
      </w:r>
    </w:p>
    <w:p w14:paraId="48D608D7"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color w:val="000000"/>
          <w:sz w:val="24"/>
          <w:szCs w:val="24"/>
          <w:lang w:eastAsia="sv-SE"/>
        </w:rPr>
        <w:t>Du som hyr eller bokar lokal ansvarar för att informera om bestämmelser och regler till alla ledare inom verksamheten.</w:t>
      </w:r>
    </w:p>
    <w:p w14:paraId="561E0F00" w14:textId="77777777" w:rsidR="00C0630E" w:rsidRPr="00C0630E" w:rsidRDefault="00C0630E" w:rsidP="00C0630E">
      <w:pPr>
        <w:shd w:val="clear" w:color="auto" w:fill="FFFFFF"/>
        <w:spacing w:after="100" w:afterAutospacing="1" w:line="240" w:lineRule="auto"/>
        <w:rPr>
          <w:rFonts w:ascii="Calibri" w:eastAsia="Times New Roman" w:hAnsi="Calibri" w:cs="Calibri"/>
          <w:color w:val="000000"/>
          <w:sz w:val="24"/>
          <w:szCs w:val="24"/>
          <w:lang w:eastAsia="sv-SE"/>
        </w:rPr>
      </w:pPr>
      <w:r w:rsidRPr="00C0630E">
        <w:rPr>
          <w:rFonts w:ascii="Calibri" w:eastAsia="Times New Roman" w:hAnsi="Calibri" w:cs="Calibri"/>
          <w:b/>
          <w:bCs/>
          <w:color w:val="000000"/>
          <w:sz w:val="24"/>
          <w:szCs w:val="24"/>
          <w:lang w:eastAsia="sv-SE"/>
        </w:rPr>
        <w:t>Om reglerna inte följs så kan du som hyresgäst sägas upp med omedelbar verkan.</w:t>
      </w:r>
    </w:p>
    <w:p w14:paraId="5A32463E" w14:textId="77777777" w:rsidR="00CA3F4B" w:rsidRDefault="00CA3F4B"/>
    <w:sectPr w:rsidR="00CA3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0E"/>
    <w:rsid w:val="00B32E38"/>
    <w:rsid w:val="00C0630E"/>
    <w:rsid w:val="00CA3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457A"/>
  <w15:chartTrackingRefBased/>
  <w15:docId w15:val="{E8DAC931-F446-4A74-BEE0-5292AAB3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C0630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0630E"/>
    <w:rPr>
      <w:rFonts w:ascii="Times New Roman" w:eastAsia="Times New Roman" w:hAnsi="Times New Roman" w:cs="Times New Roman"/>
      <w:b/>
      <w:bCs/>
      <w:sz w:val="27"/>
      <w:szCs w:val="27"/>
      <w:lang w:eastAsia="sv-SE"/>
    </w:rPr>
  </w:style>
  <w:style w:type="paragraph" w:customStyle="1" w:styleId="ek-editor-normal">
    <w:name w:val="ek-editor-normal"/>
    <w:basedOn w:val="Normal"/>
    <w:rsid w:val="00C0630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0630E"/>
    <w:rPr>
      <w:b/>
      <w:bCs/>
    </w:rPr>
  </w:style>
  <w:style w:type="character" w:styleId="Hyperlnk">
    <w:name w:val="Hyperlink"/>
    <w:basedOn w:val="Standardstycketeckensnitt"/>
    <w:uiPriority w:val="99"/>
    <w:semiHidden/>
    <w:unhideWhenUsed/>
    <w:rsid w:val="00C06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ulturochfritidsnamnden@ekero.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779E30462AEA48BAE9B67C8E0D6678" ma:contentTypeVersion="15" ma:contentTypeDescription="Skapa ett nytt dokument." ma:contentTypeScope="" ma:versionID="efcc5ad6d9766c4de1a49bf50d369ce0">
  <xsd:schema xmlns:xsd="http://www.w3.org/2001/XMLSchema" xmlns:xs="http://www.w3.org/2001/XMLSchema" xmlns:p="http://schemas.microsoft.com/office/2006/metadata/properties" xmlns:ns2="6615030d-f273-433b-b960-6b14b5a5bdea" xmlns:ns3="153599af-0d15-4f0e-985a-de56b4321d89" targetNamespace="http://schemas.microsoft.com/office/2006/metadata/properties" ma:root="true" ma:fieldsID="60e44f9d64f7e0a645ff33ec8721632c" ns2:_="" ns3:_="">
    <xsd:import namespace="6615030d-f273-433b-b960-6b14b5a5bdea"/>
    <xsd:import namespace="153599af-0d15-4f0e-985a-de56b4321d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30d-f273-433b-b960-6b14b5a5b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df6a7c-6a5c-4e64-a171-75fde1b1df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599af-0d15-4f0e-985a-de56b4321d8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44df8e5-182e-44ee-941c-a803124e2da4}" ma:internalName="TaxCatchAll" ma:showField="CatchAllData" ma:web="153599af-0d15-4f0e-985a-de56b4321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3599af-0d15-4f0e-985a-de56b4321d89"/>
    <lcf76f155ced4ddcb4097134ff3c332f xmlns="6615030d-f273-433b-b960-6b14b5a5b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F49D1-2449-4659-ABF8-32551B94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30d-f273-433b-b960-6b14b5a5bdea"/>
    <ds:schemaRef ds:uri="153599af-0d15-4f0e-985a-de56b4321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5828B-B369-4A10-B58D-E1A2B2FCF2C2}">
  <ds:schemaRefs>
    <ds:schemaRef ds:uri="http://schemas.microsoft.com/sharepoint/v3/contenttype/forms"/>
  </ds:schemaRefs>
</ds:datastoreItem>
</file>

<file path=customXml/itemProps3.xml><?xml version="1.0" encoding="utf-8"?>
<ds:datastoreItem xmlns:ds="http://schemas.openxmlformats.org/officeDocument/2006/customXml" ds:itemID="{5BA3768D-175D-4DAA-A5E7-7185F912A0BA}">
  <ds:schemaRefs>
    <ds:schemaRef ds:uri="153599af-0d15-4f0e-985a-de56b4321d89"/>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6615030d-f273-433b-b960-6b14b5a5bd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4474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Vesterlund</dc:creator>
  <cp:keywords/>
  <dc:description/>
  <cp:lastModifiedBy>Anneli Vesterlund</cp:lastModifiedBy>
  <cp:revision>2</cp:revision>
  <dcterms:created xsi:type="dcterms:W3CDTF">2022-12-06T14:44:00Z</dcterms:created>
  <dcterms:modified xsi:type="dcterms:W3CDTF">2022-12-06T14:44:00Z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0x01010021779E30462AEA48BAE9B67C8E0D6678</vt:lpwstr>
  </property>
</Properties>
</file>